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F5" w:rsidRDefault="004676F5"/>
    <w:p w:rsidR="004676F5" w:rsidRPr="004676F5" w:rsidRDefault="004676F5" w:rsidP="004676F5">
      <w:pPr>
        <w:jc w:val="center"/>
        <w:rPr>
          <w:b/>
        </w:rPr>
      </w:pPr>
      <w:r w:rsidRPr="004676F5">
        <w:rPr>
          <w:b/>
        </w:rPr>
        <w:t>Curso de Aprendizaje Combinado</w:t>
      </w:r>
    </w:p>
    <w:p w:rsidR="004676F5" w:rsidRDefault="004676F5" w:rsidP="004676F5">
      <w:pPr>
        <w:jc w:val="center"/>
      </w:pPr>
      <w:r>
        <w:t>(“blended</w:t>
      </w:r>
      <w:r w:rsidR="00800390">
        <w:t>-</w:t>
      </w:r>
      <w:r>
        <w:t>learning” = virtual + presencial)</w:t>
      </w:r>
    </w:p>
    <w:p w:rsidR="004676F5" w:rsidRPr="004676F5" w:rsidRDefault="00800390" w:rsidP="004676F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"</w:t>
      </w:r>
      <w:r w:rsidR="001B3C56">
        <w:rPr>
          <w:b/>
          <w:sz w:val="28"/>
          <w:szCs w:val="28"/>
          <w:u w:val="single"/>
        </w:rPr>
        <w:t>Hospitalidad con el Visitante</w:t>
      </w:r>
      <w:bookmarkStart w:id="0" w:name="_GoBack"/>
      <w:bookmarkEnd w:id="0"/>
      <w:r>
        <w:rPr>
          <w:b/>
          <w:sz w:val="28"/>
          <w:szCs w:val="28"/>
          <w:u w:val="single"/>
        </w:rPr>
        <w:t>"</w:t>
      </w:r>
    </w:p>
    <w:p w:rsidR="004676F5" w:rsidRDefault="004676F5"/>
    <w:p w:rsidR="004676F5" w:rsidRPr="00800390" w:rsidRDefault="004676F5" w:rsidP="004676F5">
      <w:pPr>
        <w:pStyle w:val="Prrafodelista"/>
        <w:numPr>
          <w:ilvl w:val="0"/>
          <w:numId w:val="1"/>
        </w:numPr>
        <w:rPr>
          <w:b/>
        </w:rPr>
      </w:pPr>
      <w:r w:rsidRPr="00800390">
        <w:rPr>
          <w:b/>
        </w:rPr>
        <w:t xml:space="preserve">FUNDAMENTACIÓN </w:t>
      </w:r>
    </w:p>
    <w:p w:rsidR="004676F5" w:rsidRDefault="004676F5" w:rsidP="004676F5">
      <w:pPr>
        <w:pStyle w:val="Prrafodelista"/>
        <w:jc w:val="both"/>
      </w:pPr>
      <w:r>
        <w:t xml:space="preserve">El Turismo es de por sí una actividad multidimensional, dinámica y altamente competitiva, donde -hoy por hoy- el mayor diferencial lo marcan las personas que intervienen en el intercambio de bienes y servicios, moldeándose (diría J.F.Gallego) a través del talento de dichas personas. </w:t>
      </w:r>
    </w:p>
    <w:p w:rsidR="004676F5" w:rsidRDefault="004676F5" w:rsidP="004676F5">
      <w:pPr>
        <w:pStyle w:val="Prrafodelista"/>
        <w:jc w:val="both"/>
      </w:pPr>
      <w:r>
        <w:t xml:space="preserve">El incremento en la llegada de turistas evidencia el crecimiento de la actividad turística en nuestro país y la imperiosa necesidad de capacitación de los actores intervinientes directa o indirectamente con el sector. </w:t>
      </w:r>
    </w:p>
    <w:p w:rsidR="0055654C" w:rsidRDefault="004676F5" w:rsidP="004676F5">
      <w:pPr>
        <w:pStyle w:val="Prrafodelista"/>
        <w:jc w:val="both"/>
      </w:pPr>
      <w:r>
        <w:t xml:space="preserve">En este sentido, la capacitación de los recursos humanos es una herramienta para progresar, desarrollar y mejorar competencias, incentivando hábitos positivos de trabajo, pensando formas alternativas de gestionar y de resolver situaciones complejas, descubriendo maneras más eficaces y eficientes </w:t>
      </w:r>
      <w:r w:rsidR="0055654C">
        <w:t xml:space="preserve">para resolver </w:t>
      </w:r>
    </w:p>
    <w:p w:rsidR="004676F5" w:rsidRDefault="004676F5" w:rsidP="004676F5">
      <w:pPr>
        <w:pStyle w:val="Prrafodelista"/>
        <w:jc w:val="both"/>
      </w:pPr>
      <w:r>
        <w:t xml:space="preserve">El presente Curso atenderá específicamente la necesidad de la formación integral de las personas </w:t>
      </w:r>
      <w:r w:rsidR="00C44A80">
        <w:t xml:space="preserve">que por su actividad mayores probabilidades de relacionarse con los Turistas </w:t>
      </w:r>
      <w:r>
        <w:t xml:space="preserve">en lo que respecta a la importancia de ser un buen “Anfitrión Turístico </w:t>
      </w:r>
      <w:r w:rsidR="00C44A80">
        <w:t>Local</w:t>
      </w:r>
      <w:r>
        <w:t>”.</w:t>
      </w:r>
    </w:p>
    <w:p w:rsidR="004676F5" w:rsidRDefault="004676F5" w:rsidP="004676F5">
      <w:pPr>
        <w:pStyle w:val="Prrafodelista"/>
      </w:pPr>
    </w:p>
    <w:p w:rsidR="004676F5" w:rsidRPr="00800390" w:rsidRDefault="004676F5" w:rsidP="004676F5">
      <w:pPr>
        <w:pStyle w:val="Prrafodelista"/>
        <w:numPr>
          <w:ilvl w:val="0"/>
          <w:numId w:val="1"/>
        </w:numPr>
        <w:rPr>
          <w:b/>
        </w:rPr>
      </w:pPr>
      <w:r w:rsidRPr="00800390">
        <w:rPr>
          <w:b/>
        </w:rPr>
        <w:t xml:space="preserve">DESTINATARIOS </w:t>
      </w:r>
    </w:p>
    <w:p w:rsidR="004676F5" w:rsidRDefault="004676F5" w:rsidP="004676F5">
      <w:pPr>
        <w:pStyle w:val="Prrafodelista"/>
        <w:jc w:val="both"/>
      </w:pPr>
      <w:r>
        <w:t xml:space="preserve">El curso </w:t>
      </w:r>
      <w:r w:rsidR="003E785F">
        <w:t>Hospitalidad con el Visitante</w:t>
      </w:r>
      <w:r w:rsidR="00C44A80">
        <w:t xml:space="preserve"> está destinado a Hotelero</w:t>
      </w:r>
      <w:r w:rsidR="00BF2B66">
        <w:t>s</w:t>
      </w:r>
      <w:r w:rsidR="00C44A80">
        <w:t>, Gastronómico</w:t>
      </w:r>
      <w:r w:rsidR="00BF2B66">
        <w:t>s</w:t>
      </w:r>
      <w:r w:rsidR="00C44A80">
        <w:t>, Agen</w:t>
      </w:r>
      <w:r w:rsidR="00BF2B66">
        <w:t xml:space="preserve">tes </w:t>
      </w:r>
      <w:r w:rsidR="00C44A80">
        <w:t xml:space="preserve">de Viajes, Transporte, Fuerza de Seguridad, </w:t>
      </w:r>
      <w:r w:rsidR="00BF2B66">
        <w:t>C</w:t>
      </w:r>
      <w:r w:rsidR="00C44A80">
        <w:t>omerciantes</w:t>
      </w:r>
      <w:r>
        <w:t xml:space="preserve"> </w:t>
      </w:r>
      <w:r w:rsidR="00800390">
        <w:t xml:space="preserve">y toda aquella persona que desee adquirir conocimientos para sumarse al sector. </w:t>
      </w:r>
    </w:p>
    <w:p w:rsidR="004676F5" w:rsidRDefault="004676F5" w:rsidP="004676F5">
      <w:pPr>
        <w:pStyle w:val="Prrafodelista"/>
      </w:pPr>
    </w:p>
    <w:p w:rsidR="004676F5" w:rsidRPr="00800390" w:rsidRDefault="004676F5" w:rsidP="004676F5">
      <w:pPr>
        <w:pStyle w:val="Prrafodelista"/>
        <w:numPr>
          <w:ilvl w:val="0"/>
          <w:numId w:val="1"/>
        </w:numPr>
        <w:rPr>
          <w:b/>
        </w:rPr>
      </w:pPr>
      <w:r w:rsidRPr="00800390">
        <w:rPr>
          <w:b/>
        </w:rPr>
        <w:t xml:space="preserve">OBJETIVOS </w:t>
      </w:r>
    </w:p>
    <w:p w:rsidR="004676F5" w:rsidRDefault="004676F5" w:rsidP="004676F5">
      <w:pPr>
        <w:pStyle w:val="Prrafodelista"/>
        <w:jc w:val="both"/>
      </w:pPr>
      <w:r>
        <w:t xml:space="preserve">· Comprender las particularidades y complejidades del turismo y la hospitalidad con un enfoque sistémico integral. </w:t>
      </w:r>
    </w:p>
    <w:p w:rsidR="004676F5" w:rsidRDefault="004676F5" w:rsidP="004676F5">
      <w:pPr>
        <w:pStyle w:val="Prrafodelista"/>
        <w:jc w:val="both"/>
      </w:pPr>
      <w:r>
        <w:t xml:space="preserve">· Conocer e identificarse con el patrimonio turístico del destino. </w:t>
      </w:r>
    </w:p>
    <w:p w:rsidR="004676F5" w:rsidRDefault="004676F5" w:rsidP="004676F5">
      <w:pPr>
        <w:pStyle w:val="Prrafodelista"/>
        <w:jc w:val="both"/>
      </w:pPr>
      <w:r>
        <w:t>· Entender la importancia y asumir el compromiso de constituirse como verdaderos Anfitriones en tanto factor de fortalecimiento de la institución</w:t>
      </w:r>
      <w:r w:rsidR="003007E0">
        <w:t xml:space="preserve"> o empresa</w:t>
      </w:r>
      <w:r>
        <w:t xml:space="preserve"> de la que forman parte, y con ello, del destino turístico en el que se desarrollan. </w:t>
      </w:r>
    </w:p>
    <w:p w:rsidR="004676F5" w:rsidRDefault="004676F5" w:rsidP="004676F5">
      <w:pPr>
        <w:pStyle w:val="Prrafodelista"/>
        <w:jc w:val="both"/>
      </w:pPr>
      <w:r>
        <w:t xml:space="preserve">· Potenciar aptitudes, actitudes, habilidades y competencias para brindar servicios de calidad en la atención de los turistas. </w:t>
      </w:r>
    </w:p>
    <w:p w:rsidR="006A182B" w:rsidRDefault="006A182B" w:rsidP="004676F5">
      <w:pPr>
        <w:pStyle w:val="Prrafodelista"/>
        <w:jc w:val="both"/>
      </w:pPr>
    </w:p>
    <w:p w:rsidR="006A182B" w:rsidRDefault="006A182B" w:rsidP="004676F5">
      <w:pPr>
        <w:pStyle w:val="Prrafodelista"/>
        <w:jc w:val="both"/>
      </w:pPr>
    </w:p>
    <w:p w:rsidR="004676F5" w:rsidRDefault="004676F5" w:rsidP="004676F5">
      <w:pPr>
        <w:pStyle w:val="Prrafodelista"/>
      </w:pPr>
    </w:p>
    <w:p w:rsidR="004676F5" w:rsidRDefault="004676F5" w:rsidP="004676F5">
      <w:pPr>
        <w:pStyle w:val="Prrafodelista"/>
        <w:numPr>
          <w:ilvl w:val="0"/>
          <w:numId w:val="1"/>
        </w:numPr>
        <w:rPr>
          <w:b/>
        </w:rPr>
      </w:pPr>
      <w:r w:rsidRPr="00800390">
        <w:rPr>
          <w:b/>
        </w:rPr>
        <w:t xml:space="preserve">CONTENIDOS </w:t>
      </w:r>
    </w:p>
    <w:p w:rsidR="00800390" w:rsidRPr="00800390" w:rsidRDefault="00800390" w:rsidP="00800390">
      <w:pPr>
        <w:pStyle w:val="Prrafodelista"/>
        <w:rPr>
          <w:b/>
        </w:rPr>
      </w:pPr>
    </w:p>
    <w:p w:rsidR="004676F5" w:rsidRPr="00800390" w:rsidRDefault="004676F5" w:rsidP="004676F5">
      <w:pPr>
        <w:pStyle w:val="Prrafodelista"/>
        <w:rPr>
          <w:b/>
        </w:rPr>
      </w:pPr>
      <w:r w:rsidRPr="00800390">
        <w:rPr>
          <w:b/>
        </w:rPr>
        <w:t xml:space="preserve">MÓDULO I - CONCEPTOS BÁSICOS DEL TURISMO </w:t>
      </w:r>
    </w:p>
    <w:p w:rsidR="004676F5" w:rsidRDefault="004676F5" w:rsidP="004676F5">
      <w:pPr>
        <w:pStyle w:val="Prrafodelista"/>
      </w:pPr>
      <w:r>
        <w:t xml:space="preserve">· Un poco de historia, definiciones y clasificaciones. </w:t>
      </w:r>
    </w:p>
    <w:p w:rsidR="004676F5" w:rsidRDefault="004676F5" w:rsidP="004676F5">
      <w:pPr>
        <w:pStyle w:val="Prrafodelista"/>
      </w:pPr>
      <w:r>
        <w:t xml:space="preserve">· La naturaleza de la actividad y el sistema turístico. </w:t>
      </w:r>
    </w:p>
    <w:p w:rsidR="003007E0" w:rsidRDefault="004676F5" w:rsidP="004676F5">
      <w:pPr>
        <w:pStyle w:val="Prrafodelista"/>
      </w:pPr>
      <w:r>
        <w:t xml:space="preserve">· Nuevas tendencias del turismo actual. </w:t>
      </w:r>
    </w:p>
    <w:p w:rsidR="004676F5" w:rsidRDefault="004676F5" w:rsidP="004676F5">
      <w:pPr>
        <w:pStyle w:val="Prrafodelista"/>
      </w:pPr>
      <w:r>
        <w:t xml:space="preserve">· La importancia del turismo y sus impactos. </w:t>
      </w:r>
    </w:p>
    <w:p w:rsidR="003007E0" w:rsidRDefault="003007E0" w:rsidP="004676F5">
      <w:pPr>
        <w:pStyle w:val="Prrafodelista"/>
      </w:pPr>
    </w:p>
    <w:p w:rsidR="004676F5" w:rsidRPr="00800390" w:rsidRDefault="004676F5" w:rsidP="004676F5">
      <w:pPr>
        <w:pStyle w:val="Prrafodelista"/>
        <w:rPr>
          <w:b/>
        </w:rPr>
      </w:pPr>
      <w:r w:rsidRPr="00800390">
        <w:rPr>
          <w:b/>
        </w:rPr>
        <w:t xml:space="preserve">MÓDULO II – TODOS SOMOS ANFITRIONES </w:t>
      </w:r>
    </w:p>
    <w:p w:rsidR="004676F5" w:rsidRDefault="004676F5" w:rsidP="004676F5">
      <w:pPr>
        <w:pStyle w:val="Prrafodelista"/>
      </w:pPr>
      <w:r>
        <w:t xml:space="preserve">· Marketing y “servucción” (proceso de producción de un servicio). </w:t>
      </w:r>
    </w:p>
    <w:p w:rsidR="004676F5" w:rsidRDefault="004676F5" w:rsidP="004676F5">
      <w:pPr>
        <w:pStyle w:val="Prrafodelista"/>
      </w:pPr>
      <w:r>
        <w:t xml:space="preserve">· Buenos anfitriones como diferencial de calidad y ventajas competitivas. </w:t>
      </w:r>
    </w:p>
    <w:p w:rsidR="004676F5" w:rsidRDefault="004676F5" w:rsidP="004676F5">
      <w:pPr>
        <w:pStyle w:val="Prrafodelista"/>
      </w:pPr>
      <w:r>
        <w:t xml:space="preserve">· Excelencia en la atención al cliente. </w:t>
      </w:r>
    </w:p>
    <w:p w:rsidR="004676F5" w:rsidRDefault="004676F5" w:rsidP="004676F5">
      <w:pPr>
        <w:pStyle w:val="Prrafodelista"/>
      </w:pPr>
      <w:r>
        <w:t xml:space="preserve">· Gestión de la formación integral de las personas: aptitudes, actitudes, habilidades y competencias imprescindibles para un servicio turístico de excelencia. </w:t>
      </w:r>
    </w:p>
    <w:p w:rsidR="004676F5" w:rsidRDefault="004676F5" w:rsidP="004676F5">
      <w:pPr>
        <w:pStyle w:val="Prrafodelista"/>
      </w:pPr>
      <w:r>
        <w:t xml:space="preserve">· La queja: una gran oportunidad. </w:t>
      </w:r>
    </w:p>
    <w:p w:rsidR="004676F5" w:rsidRDefault="004676F5" w:rsidP="004676F5">
      <w:pPr>
        <w:pStyle w:val="Prrafodelista"/>
      </w:pPr>
      <w:r>
        <w:t xml:space="preserve">· De momentos de la verdad a experiencias memorables. </w:t>
      </w:r>
    </w:p>
    <w:p w:rsidR="004676F5" w:rsidRDefault="004676F5" w:rsidP="004676F5">
      <w:pPr>
        <w:pStyle w:val="Prrafodelista"/>
      </w:pPr>
    </w:p>
    <w:p w:rsidR="004676F5" w:rsidRPr="00800390" w:rsidRDefault="004676F5" w:rsidP="004676F5">
      <w:pPr>
        <w:pStyle w:val="Prrafodelista"/>
        <w:numPr>
          <w:ilvl w:val="0"/>
          <w:numId w:val="1"/>
        </w:numPr>
        <w:rPr>
          <w:b/>
        </w:rPr>
      </w:pPr>
      <w:r w:rsidRPr="00800390">
        <w:rPr>
          <w:b/>
        </w:rPr>
        <w:t xml:space="preserve">ESTRATEGIAS METODOLÓGICAS Y RECURSOS DIDÁCTICOS </w:t>
      </w:r>
    </w:p>
    <w:p w:rsidR="004676F5" w:rsidRDefault="004676F5" w:rsidP="004676F5">
      <w:pPr>
        <w:pStyle w:val="Prrafodelista"/>
        <w:jc w:val="both"/>
      </w:pPr>
      <w:r>
        <w:t xml:space="preserve">El curso busca desarrollar de manera participativa un proceso didáctico de enseñanza/aprendizaje, trabajando con un enfoque amplio a la vez que profundo, yendo de lo general a lo particular, articulando el enfoque teórico con el netamente práctico, y promoviendo no sólo algunos saberes sino –y sobre todo actitudes. </w:t>
      </w:r>
    </w:p>
    <w:p w:rsidR="004676F5" w:rsidRDefault="004676F5" w:rsidP="004676F5">
      <w:pPr>
        <w:pStyle w:val="Prrafodelista"/>
        <w:jc w:val="both"/>
      </w:pPr>
    </w:p>
    <w:p w:rsidR="004676F5" w:rsidRDefault="004676F5" w:rsidP="004676F5">
      <w:pPr>
        <w:pStyle w:val="Prrafodelista"/>
        <w:jc w:val="both"/>
      </w:pPr>
      <w:r>
        <w:t xml:space="preserve">Los participantes, además de los módulos de contenidos, tendrán disponible materiales multimediales, lecturas complementarias y sitios sugeridos a fin de enriquecer el desarrollo propuesto. Además, en las distintas etapas del curso (introducción, desarrollo, integración) y en sus instancias (virtual, presencial) se recurrirá a dinámicas y actividades complementarias y colaborativas como foros, video-debates, ejercicios individuales y grupales, juegos de rol. </w:t>
      </w:r>
    </w:p>
    <w:p w:rsidR="004676F5" w:rsidRDefault="004676F5" w:rsidP="004676F5">
      <w:pPr>
        <w:pStyle w:val="Prrafodelista"/>
        <w:jc w:val="both"/>
      </w:pPr>
    </w:p>
    <w:p w:rsidR="004676F5" w:rsidRDefault="004676F5" w:rsidP="004676F5">
      <w:pPr>
        <w:pStyle w:val="Prrafodelista"/>
        <w:jc w:val="both"/>
      </w:pPr>
      <w:r>
        <w:t xml:space="preserve">Al finalizar el curso, se espera que los participantes se hayan apropiado de lo aprendido a partir de herramientas concretas que les permitan brindar servicios de calidad a los turistas. </w:t>
      </w:r>
    </w:p>
    <w:p w:rsidR="004676F5" w:rsidRDefault="004676F5" w:rsidP="004676F5">
      <w:pPr>
        <w:pStyle w:val="Prrafodelista"/>
        <w:jc w:val="both"/>
      </w:pPr>
    </w:p>
    <w:p w:rsidR="004676F5" w:rsidRPr="00800390" w:rsidRDefault="004676F5" w:rsidP="004676F5">
      <w:pPr>
        <w:pStyle w:val="Prrafodelista"/>
        <w:numPr>
          <w:ilvl w:val="0"/>
          <w:numId w:val="1"/>
        </w:numPr>
        <w:rPr>
          <w:b/>
        </w:rPr>
      </w:pPr>
      <w:r w:rsidRPr="00800390">
        <w:rPr>
          <w:b/>
        </w:rPr>
        <w:t xml:space="preserve">MODALIDAD </w:t>
      </w:r>
    </w:p>
    <w:p w:rsidR="004676F5" w:rsidRDefault="004676F5" w:rsidP="004676F5">
      <w:pPr>
        <w:pStyle w:val="Prrafodelista"/>
        <w:jc w:val="both"/>
      </w:pPr>
      <w:r>
        <w:t>Este espacio de aprendizaje se organiza bajo la modalidad combinada virtual</w:t>
      </w:r>
      <w:r w:rsidR="003007E0">
        <w:t>/</w:t>
      </w:r>
      <w:r>
        <w:t xml:space="preserve">presencial. Los módulos de contenido se desarrollan “en línea” en el Campus que propone la </w:t>
      </w:r>
      <w:r w:rsidR="003007E0">
        <w:t xml:space="preserve">Cámara Argentina de Turismo </w:t>
      </w:r>
      <w:r>
        <w:t>a través de Web (www.</w:t>
      </w:r>
      <w:r w:rsidR="003007E0">
        <w:t>camaradeturismo.org.ar</w:t>
      </w:r>
      <w:r>
        <w:t xml:space="preserve">), con la guía de un tutor-profesor que acompañará esta instancia, y oportunamente esto será complementado por un seminario-taller presencial. </w:t>
      </w:r>
    </w:p>
    <w:p w:rsidR="004676F5" w:rsidRDefault="004676F5" w:rsidP="004676F5">
      <w:pPr>
        <w:pStyle w:val="Prrafodelista"/>
      </w:pPr>
    </w:p>
    <w:p w:rsidR="004676F5" w:rsidRPr="00800390" w:rsidRDefault="004676F5" w:rsidP="004676F5">
      <w:pPr>
        <w:pStyle w:val="Prrafodelista"/>
        <w:numPr>
          <w:ilvl w:val="0"/>
          <w:numId w:val="1"/>
        </w:numPr>
        <w:rPr>
          <w:b/>
        </w:rPr>
      </w:pPr>
      <w:r w:rsidRPr="00800390">
        <w:rPr>
          <w:b/>
        </w:rPr>
        <w:t>EVALUACIÓN DE LOS APRENDIZAJES</w:t>
      </w:r>
    </w:p>
    <w:p w:rsidR="004676F5" w:rsidRDefault="004676F5" w:rsidP="004676F5">
      <w:pPr>
        <w:pStyle w:val="Prrafodelista"/>
        <w:jc w:val="both"/>
      </w:pPr>
      <w:r>
        <w:t xml:space="preserve">La evaluación de la instancia virtual se realizará con actividades que serán habilitadas en cada módulo, sirviendo como complemento de lo trabajado en cada eje temático. En cuanto a la instancia presencial, se considerará la participación en clase, intervención en las situaciones planteadas y manejo de un lenguaje específico. Estas evaluaciones permitirán verificar la comprensión alcanzada de los conceptos fundamentales y su apropiación. </w:t>
      </w:r>
    </w:p>
    <w:p w:rsidR="004676F5" w:rsidRDefault="004676F5" w:rsidP="004676F5">
      <w:pPr>
        <w:pStyle w:val="Prrafodelista"/>
      </w:pPr>
    </w:p>
    <w:p w:rsidR="006A182B" w:rsidRDefault="004676F5" w:rsidP="006A182B">
      <w:pPr>
        <w:pStyle w:val="Prrafodelista"/>
        <w:numPr>
          <w:ilvl w:val="0"/>
          <w:numId w:val="1"/>
        </w:numPr>
      </w:pPr>
      <w:r w:rsidRPr="006A182B">
        <w:rPr>
          <w:b/>
        </w:rPr>
        <w:t>DURACIÓN EN HORAS</w:t>
      </w:r>
      <w:r>
        <w:t>:</w:t>
      </w:r>
      <w:r w:rsidR="00800390">
        <w:t xml:space="preserve">  8 </w:t>
      </w:r>
      <w:r>
        <w:t>horas virtuales</w:t>
      </w:r>
      <w:r w:rsidR="003353DE">
        <w:t xml:space="preserve"> * </w:t>
      </w:r>
      <w:r>
        <w:t xml:space="preserve">+ </w:t>
      </w:r>
      <w:r w:rsidR="00800390">
        <w:t>4</w:t>
      </w:r>
      <w:r>
        <w:t xml:space="preserve"> horas presenciales </w:t>
      </w:r>
      <w:r w:rsidR="003353DE">
        <w:t xml:space="preserve"> </w:t>
      </w:r>
      <w:r>
        <w:t>(total: 12 horas)</w:t>
      </w:r>
      <w:r w:rsidR="006A182B">
        <w:t>*</w:t>
      </w:r>
      <w:r w:rsidR="003353DE">
        <w:t>*</w:t>
      </w:r>
      <w:r w:rsidR="006A182B">
        <w:t xml:space="preserve"> </w:t>
      </w:r>
    </w:p>
    <w:p w:rsidR="003353DE" w:rsidRDefault="003353DE" w:rsidP="003353DE">
      <w:pPr>
        <w:pStyle w:val="Prrafodelista"/>
      </w:pPr>
    </w:p>
    <w:p w:rsidR="003353DE" w:rsidRDefault="003353DE" w:rsidP="003353DE">
      <w:pPr>
        <w:pStyle w:val="Prrafodelista"/>
      </w:pPr>
      <w:r>
        <w:t xml:space="preserve">*Campus Virtual estará 2 semanas abierto para que puedan cumplir con esta etapa y cuenta con la ayuda de un tutor virtual </w:t>
      </w:r>
    </w:p>
    <w:p w:rsidR="003353DE" w:rsidRDefault="003353DE" w:rsidP="003353DE">
      <w:pPr>
        <w:pStyle w:val="Prrafodelista"/>
      </w:pPr>
    </w:p>
    <w:p w:rsidR="006A182B" w:rsidRDefault="003353DE" w:rsidP="006A182B">
      <w:pPr>
        <w:pStyle w:val="Prrafodelista"/>
      </w:pPr>
      <w:r>
        <w:t>*</w:t>
      </w:r>
      <w:r w:rsidR="006A182B">
        <w:t xml:space="preserve">* El modo de implementación puede variar según la sede. </w:t>
      </w:r>
    </w:p>
    <w:p w:rsidR="00800390" w:rsidRDefault="00800390" w:rsidP="00800390">
      <w:pPr>
        <w:pStyle w:val="Prrafodelista"/>
      </w:pPr>
    </w:p>
    <w:p w:rsidR="00800390" w:rsidRDefault="00800390" w:rsidP="00800390">
      <w:pPr>
        <w:pStyle w:val="Prrafodelista"/>
      </w:pPr>
    </w:p>
    <w:p w:rsidR="006A182B" w:rsidRDefault="006A182B" w:rsidP="006A182B">
      <w:pPr>
        <w:pStyle w:val="Prrafodelista"/>
        <w:numPr>
          <w:ilvl w:val="0"/>
          <w:numId w:val="1"/>
        </w:numPr>
        <w:rPr>
          <w:b/>
        </w:rPr>
      </w:pPr>
      <w:r w:rsidRPr="006A182B">
        <w:rPr>
          <w:b/>
        </w:rPr>
        <w:t>REQUISITOS EN LA SEDE</w:t>
      </w:r>
      <w:r w:rsidRPr="00800390">
        <w:rPr>
          <w:b/>
        </w:rPr>
        <w:t xml:space="preserve">: </w:t>
      </w:r>
    </w:p>
    <w:p w:rsidR="00800390" w:rsidRDefault="00800390" w:rsidP="00800390">
      <w:pPr>
        <w:pStyle w:val="Prrafodelista"/>
        <w:rPr>
          <w:b/>
        </w:rPr>
      </w:pPr>
    </w:p>
    <w:p w:rsidR="00800390" w:rsidRDefault="00800390" w:rsidP="00800390">
      <w:pPr>
        <w:pStyle w:val="Prrafodelista"/>
        <w:rPr>
          <w:b/>
        </w:rPr>
      </w:pPr>
      <w:r>
        <w:rPr>
          <w:b/>
        </w:rPr>
        <w:t xml:space="preserve">Cupo de Asistentes: 30 </w:t>
      </w:r>
    </w:p>
    <w:p w:rsidR="00800390" w:rsidRDefault="00800390" w:rsidP="00800390">
      <w:pPr>
        <w:pStyle w:val="Prrafodelista"/>
        <w:rPr>
          <w:b/>
        </w:rPr>
      </w:pPr>
    </w:p>
    <w:p w:rsidR="00800390" w:rsidRDefault="003E785F" w:rsidP="00800390">
      <w:pPr>
        <w:pStyle w:val="Prrafodelista"/>
        <w:rPr>
          <w:b/>
        </w:rPr>
      </w:pPr>
      <w:r>
        <w:rPr>
          <w:b/>
        </w:rPr>
        <w:t xml:space="preserve">Necesidades: </w:t>
      </w:r>
    </w:p>
    <w:p w:rsidR="00800390" w:rsidRPr="00800390" w:rsidRDefault="00800390" w:rsidP="00800390">
      <w:pPr>
        <w:pStyle w:val="Prrafodelista"/>
        <w:numPr>
          <w:ilvl w:val="0"/>
          <w:numId w:val="2"/>
        </w:numPr>
      </w:pPr>
      <w:r w:rsidRPr="00800390">
        <w:t xml:space="preserve">Sala para 30 personas </w:t>
      </w:r>
    </w:p>
    <w:p w:rsidR="00800390" w:rsidRPr="00800390" w:rsidRDefault="00800390" w:rsidP="00800390">
      <w:pPr>
        <w:pStyle w:val="Prrafodelista"/>
        <w:numPr>
          <w:ilvl w:val="0"/>
          <w:numId w:val="2"/>
        </w:numPr>
      </w:pPr>
      <w:r w:rsidRPr="00800390">
        <w:t>Proyector y Pantalla</w:t>
      </w:r>
    </w:p>
    <w:p w:rsidR="00800390" w:rsidRPr="00800390" w:rsidRDefault="00800390" w:rsidP="00800390">
      <w:pPr>
        <w:pStyle w:val="Prrafodelista"/>
        <w:numPr>
          <w:ilvl w:val="0"/>
          <w:numId w:val="2"/>
        </w:numPr>
      </w:pPr>
      <w:r w:rsidRPr="00800390">
        <w:t>Acceso a Internet</w:t>
      </w:r>
    </w:p>
    <w:p w:rsidR="00800390" w:rsidRPr="00800390" w:rsidRDefault="00800390" w:rsidP="00800390">
      <w:pPr>
        <w:pStyle w:val="Prrafodelista"/>
        <w:numPr>
          <w:ilvl w:val="0"/>
          <w:numId w:val="2"/>
        </w:numPr>
      </w:pPr>
      <w:r w:rsidRPr="00800390">
        <w:t xml:space="preserve">Notebook </w:t>
      </w:r>
    </w:p>
    <w:p w:rsidR="00800390" w:rsidRDefault="00800390" w:rsidP="00800390">
      <w:pPr>
        <w:pStyle w:val="Prrafodelista"/>
        <w:rPr>
          <w:b/>
        </w:rPr>
      </w:pPr>
    </w:p>
    <w:p w:rsidR="003E785F" w:rsidRDefault="003E785F" w:rsidP="00800390">
      <w:pPr>
        <w:pStyle w:val="Prrafodelista"/>
        <w:rPr>
          <w:b/>
        </w:rPr>
      </w:pPr>
      <w:r>
        <w:rPr>
          <w:b/>
        </w:rPr>
        <w:t xml:space="preserve">Para mejorar la experiencia: </w:t>
      </w:r>
    </w:p>
    <w:p w:rsidR="00800390" w:rsidRDefault="00800390" w:rsidP="00800390">
      <w:pPr>
        <w:pStyle w:val="Prrafodelista"/>
        <w:rPr>
          <w:b/>
        </w:rPr>
      </w:pPr>
    </w:p>
    <w:p w:rsidR="00800390" w:rsidRPr="00800390" w:rsidRDefault="00800390" w:rsidP="00800390">
      <w:pPr>
        <w:pStyle w:val="Prrafodelista"/>
        <w:numPr>
          <w:ilvl w:val="0"/>
          <w:numId w:val="3"/>
        </w:numPr>
      </w:pPr>
      <w:r w:rsidRPr="00800390">
        <w:t xml:space="preserve">Aula Informática o Punto Digital </w:t>
      </w:r>
    </w:p>
    <w:p w:rsidR="00800390" w:rsidRPr="00800390" w:rsidRDefault="00800390" w:rsidP="00800390">
      <w:pPr>
        <w:pStyle w:val="Prrafodelista"/>
        <w:numPr>
          <w:ilvl w:val="0"/>
          <w:numId w:val="3"/>
        </w:numPr>
      </w:pPr>
      <w:r w:rsidRPr="00800390">
        <w:t xml:space="preserve">Con un mínimo de 1 computadora cada 2 asistentes. </w:t>
      </w:r>
    </w:p>
    <w:p w:rsidR="00800390" w:rsidRPr="00800390" w:rsidRDefault="00800390" w:rsidP="00800390">
      <w:pPr>
        <w:pStyle w:val="Prrafodelista"/>
        <w:rPr>
          <w:b/>
        </w:rPr>
      </w:pPr>
    </w:p>
    <w:p w:rsidR="00800390" w:rsidRDefault="00800390" w:rsidP="00800390">
      <w:pPr>
        <w:pStyle w:val="Prrafodelista"/>
      </w:pPr>
    </w:p>
    <w:p w:rsidR="00800390" w:rsidRDefault="00800390" w:rsidP="00800390">
      <w:pPr>
        <w:pStyle w:val="Prrafodelista"/>
      </w:pPr>
    </w:p>
    <w:sectPr w:rsidR="00800390" w:rsidSect="006A182B">
      <w:headerReference w:type="default" r:id="rId7"/>
      <w:pgSz w:w="12240" w:h="15840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E63" w:rsidRDefault="00C66E63" w:rsidP="004676F5">
      <w:pPr>
        <w:spacing w:after="0" w:line="240" w:lineRule="auto"/>
      </w:pPr>
      <w:r>
        <w:separator/>
      </w:r>
    </w:p>
  </w:endnote>
  <w:endnote w:type="continuationSeparator" w:id="1">
    <w:p w:rsidR="00C66E63" w:rsidRDefault="00C66E63" w:rsidP="0046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E63" w:rsidRDefault="00C66E63" w:rsidP="004676F5">
      <w:pPr>
        <w:spacing w:after="0" w:line="240" w:lineRule="auto"/>
      </w:pPr>
      <w:r>
        <w:separator/>
      </w:r>
    </w:p>
  </w:footnote>
  <w:footnote w:type="continuationSeparator" w:id="1">
    <w:p w:rsidR="00C66E63" w:rsidRDefault="00C66E63" w:rsidP="00467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A80" w:rsidRDefault="00C44A80" w:rsidP="00C44A80">
    <w:pPr>
      <w:pStyle w:val="Encabezado"/>
      <w:jc w:val="right"/>
    </w:pPr>
  </w:p>
  <w:p w:rsidR="004676F5" w:rsidRPr="00EB2C1D" w:rsidRDefault="00EB2C1D" w:rsidP="00EB2C1D">
    <w:pPr>
      <w:pStyle w:val="Encabezado"/>
      <w:rPr>
        <w:b/>
      </w:rPr>
    </w:pPr>
    <w:r>
      <w:rPr>
        <w:noProof/>
        <w:lang w:eastAsia="es-AR"/>
      </w:rPr>
      <w:drawing>
        <wp:inline distT="0" distB="0" distL="0" distR="0">
          <wp:extent cx="2124075" cy="571737"/>
          <wp:effectExtent l="19050" t="0" r="9525" b="0"/>
          <wp:docPr id="3" name="2 Imagen" descr="Logo Cámara Argentina de Turismo apais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mara Argentina de Turismo apaisado.jpg"/>
                  <pic:cNvPicPr/>
                </pic:nvPicPr>
                <pic:blipFill>
                  <a:blip r:embed="rId1"/>
                  <a:srcRect b="13007"/>
                  <a:stretch>
                    <a:fillRect/>
                  </a:stretch>
                </pic:blipFill>
                <pic:spPr>
                  <a:xfrm>
                    <a:off x="0" y="0"/>
                    <a:ext cx="2124075" cy="571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</w:t>
    </w:r>
    <w:r w:rsidRPr="00EB2C1D">
      <w:rPr>
        <w:b/>
      </w:rPr>
      <w:t>Área</w:t>
    </w:r>
    <w:r w:rsidR="00C44A80" w:rsidRPr="00EB2C1D">
      <w:rPr>
        <w:b/>
      </w:rPr>
      <w:t xml:space="preserve"> de Formación y Empleo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8217E"/>
    <w:multiLevelType w:val="hybridMultilevel"/>
    <w:tmpl w:val="091013CC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C2521C0"/>
    <w:multiLevelType w:val="hybridMultilevel"/>
    <w:tmpl w:val="4DC630F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E35EE"/>
    <w:multiLevelType w:val="hybridMultilevel"/>
    <w:tmpl w:val="6CA8F41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4676F5"/>
    <w:rsid w:val="001B3C56"/>
    <w:rsid w:val="003007E0"/>
    <w:rsid w:val="003353DE"/>
    <w:rsid w:val="003E785F"/>
    <w:rsid w:val="00405A91"/>
    <w:rsid w:val="004676F5"/>
    <w:rsid w:val="004C1159"/>
    <w:rsid w:val="0055654C"/>
    <w:rsid w:val="00663447"/>
    <w:rsid w:val="006A182B"/>
    <w:rsid w:val="00800390"/>
    <w:rsid w:val="00897639"/>
    <w:rsid w:val="009712AC"/>
    <w:rsid w:val="00BF2B66"/>
    <w:rsid w:val="00C44A80"/>
    <w:rsid w:val="00C66E63"/>
    <w:rsid w:val="00C74B3C"/>
    <w:rsid w:val="00DC1D54"/>
    <w:rsid w:val="00DD7F35"/>
    <w:rsid w:val="00E33E6D"/>
    <w:rsid w:val="00EB2C1D"/>
    <w:rsid w:val="00F113AA"/>
    <w:rsid w:val="00F54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3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76F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67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76F5"/>
  </w:style>
  <w:style w:type="paragraph" w:styleId="Piedepgina">
    <w:name w:val="footer"/>
    <w:basedOn w:val="Normal"/>
    <w:link w:val="PiedepginaCar"/>
    <w:uiPriority w:val="99"/>
    <w:unhideWhenUsed/>
    <w:rsid w:val="00467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6F5"/>
  </w:style>
  <w:style w:type="paragraph" w:styleId="Textodeglobo">
    <w:name w:val="Balloon Text"/>
    <w:basedOn w:val="Normal"/>
    <w:link w:val="TextodegloboCar"/>
    <w:uiPriority w:val="99"/>
    <w:semiHidden/>
    <w:unhideWhenUsed/>
    <w:rsid w:val="00300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3</Pages>
  <Words>792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Nazareth D'Amico</dc:creator>
  <cp:keywords/>
  <dc:description/>
  <cp:lastModifiedBy>Poly</cp:lastModifiedBy>
  <cp:revision>6</cp:revision>
  <cp:lastPrinted>2017-07-26T19:22:00Z</cp:lastPrinted>
  <dcterms:created xsi:type="dcterms:W3CDTF">2017-07-26T18:43:00Z</dcterms:created>
  <dcterms:modified xsi:type="dcterms:W3CDTF">2018-03-20T20:52:00Z</dcterms:modified>
</cp:coreProperties>
</file>