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Y="170"/>
        <w:tblW w:w="5000" w:type="pct"/>
        <w:tblLook w:val="04A0"/>
      </w:tblPr>
      <w:tblGrid>
        <w:gridCol w:w="1950"/>
        <w:gridCol w:w="2693"/>
        <w:gridCol w:w="2696"/>
        <w:gridCol w:w="2555"/>
        <w:gridCol w:w="2585"/>
        <w:gridCol w:w="2874"/>
      </w:tblGrid>
      <w:tr w:rsidR="00772712" w:rsidTr="00772712">
        <w:tc>
          <w:tcPr>
            <w:tcW w:w="5000" w:type="pct"/>
            <w:gridSpan w:val="6"/>
            <w:shd w:val="clear" w:color="auto" w:fill="948A54" w:themeFill="background2" w:themeFillShade="80"/>
            <w:vAlign w:val="center"/>
          </w:tcPr>
          <w:p w:rsidR="00772712" w:rsidRPr="00AC50A1" w:rsidRDefault="00772712" w:rsidP="00772712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AC50A1">
              <w:rPr>
                <w:b/>
                <w:color w:val="FFFFFF" w:themeColor="background1"/>
                <w:sz w:val="36"/>
                <w:szCs w:val="36"/>
              </w:rPr>
              <w:t>1er.</w:t>
            </w:r>
            <w:r>
              <w:rPr>
                <w:b/>
                <w:color w:val="FFFFFF" w:themeColor="background1"/>
                <w:sz w:val="36"/>
                <w:szCs w:val="36"/>
              </w:rPr>
              <w:t xml:space="preserve"> Curso de c</w:t>
            </w:r>
            <w:r w:rsidRPr="00AC50A1">
              <w:rPr>
                <w:b/>
                <w:color w:val="FFFFFF" w:themeColor="background1"/>
                <w:sz w:val="36"/>
                <w:szCs w:val="36"/>
              </w:rPr>
              <w:t>apacitación para el anfitrión turístico del Parque Nacional Los Glaciares</w:t>
            </w:r>
          </w:p>
          <w:p w:rsidR="00772712" w:rsidRDefault="00772712" w:rsidP="00772712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812ED4">
              <w:rPr>
                <w:b/>
                <w:color w:val="FFFFFF" w:themeColor="background1"/>
                <w:sz w:val="32"/>
                <w:szCs w:val="32"/>
              </w:rPr>
              <w:t>PROGRAMA</w:t>
            </w:r>
          </w:p>
          <w:p w:rsidR="00772712" w:rsidRPr="00A25487" w:rsidRDefault="00772712" w:rsidP="00772712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</w:tr>
      <w:tr w:rsidR="00772712" w:rsidTr="00772712">
        <w:tc>
          <w:tcPr>
            <w:tcW w:w="635" w:type="pct"/>
            <w:vAlign w:val="center"/>
          </w:tcPr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HORARIO</w:t>
            </w:r>
          </w:p>
        </w:tc>
        <w:tc>
          <w:tcPr>
            <w:tcW w:w="877" w:type="pct"/>
            <w:vAlign w:val="center"/>
          </w:tcPr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LUNES</w:t>
            </w:r>
          </w:p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28/09</w:t>
            </w:r>
          </w:p>
        </w:tc>
        <w:tc>
          <w:tcPr>
            <w:tcW w:w="878" w:type="pct"/>
            <w:vAlign w:val="center"/>
          </w:tcPr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MARTES</w:t>
            </w:r>
          </w:p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29/09</w:t>
            </w:r>
          </w:p>
        </w:tc>
        <w:tc>
          <w:tcPr>
            <w:tcW w:w="832" w:type="pct"/>
            <w:vAlign w:val="center"/>
          </w:tcPr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 xml:space="preserve">MIÉRCOLES </w:t>
            </w:r>
          </w:p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30/09</w:t>
            </w:r>
          </w:p>
        </w:tc>
        <w:tc>
          <w:tcPr>
            <w:tcW w:w="842" w:type="pct"/>
            <w:vAlign w:val="center"/>
          </w:tcPr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JUEVES</w:t>
            </w:r>
          </w:p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01/10</w:t>
            </w:r>
          </w:p>
        </w:tc>
        <w:tc>
          <w:tcPr>
            <w:tcW w:w="936" w:type="pct"/>
            <w:vAlign w:val="center"/>
          </w:tcPr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VIERNES</w:t>
            </w:r>
          </w:p>
          <w:p w:rsidR="00772712" w:rsidRPr="00812ED4" w:rsidRDefault="00772712" w:rsidP="00772712">
            <w:pPr>
              <w:jc w:val="center"/>
              <w:rPr>
                <w:b/>
                <w:color w:val="948A54" w:themeColor="background2" w:themeShade="80"/>
                <w:sz w:val="28"/>
                <w:szCs w:val="28"/>
              </w:rPr>
            </w:pPr>
            <w:r w:rsidRPr="00812ED4">
              <w:rPr>
                <w:b/>
                <w:color w:val="948A54" w:themeColor="background2" w:themeShade="80"/>
                <w:sz w:val="28"/>
                <w:szCs w:val="28"/>
              </w:rPr>
              <w:t>02/10</w:t>
            </w:r>
          </w:p>
        </w:tc>
      </w:tr>
      <w:tr w:rsidR="00772712" w:rsidTr="00772712">
        <w:tc>
          <w:tcPr>
            <w:tcW w:w="635" w:type="pct"/>
            <w:vAlign w:val="center"/>
          </w:tcPr>
          <w:p w:rsidR="00772712" w:rsidRPr="001430AA" w:rsidRDefault="00772712" w:rsidP="00772712">
            <w:pPr>
              <w:jc w:val="center"/>
              <w:rPr>
                <w:b/>
              </w:rPr>
            </w:pPr>
            <w:r w:rsidRPr="001430AA">
              <w:rPr>
                <w:b/>
              </w:rPr>
              <w:t>18:00 a 19:30</w:t>
            </w:r>
          </w:p>
        </w:tc>
        <w:tc>
          <w:tcPr>
            <w:tcW w:w="877" w:type="pct"/>
          </w:tcPr>
          <w:p w:rsidR="00772712" w:rsidRDefault="00772712" w:rsidP="00772712">
            <w:pPr>
              <w:jc w:val="center"/>
            </w:pP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812ED4">
              <w:rPr>
                <w:b/>
                <w:sz w:val="24"/>
                <w:szCs w:val="24"/>
              </w:rPr>
              <w:t>El rol del Anfitrión/Calidad</w:t>
            </w: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812ED4">
              <w:rPr>
                <w:b/>
                <w:sz w:val="24"/>
                <w:szCs w:val="24"/>
              </w:rPr>
              <w:t>en la Atención</w:t>
            </w:r>
          </w:p>
          <w:p w:rsidR="00772712" w:rsidRDefault="00772712" w:rsidP="00772712">
            <w:pPr>
              <w:rPr>
                <w:b/>
                <w:sz w:val="24"/>
                <w:szCs w:val="24"/>
              </w:rPr>
            </w:pPr>
          </w:p>
          <w:p w:rsidR="00772712" w:rsidRDefault="00772712" w:rsidP="00772712"/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Particularidades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de la Administración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de Parques Nacionales</w:t>
            </w:r>
          </w:p>
          <w:p w:rsidR="00772712" w:rsidRDefault="00772712" w:rsidP="00772712"/>
          <w:p w:rsidR="00772712" w:rsidRDefault="00772712" w:rsidP="00772712"/>
          <w:p w:rsidR="00772712" w:rsidRPr="00AC50A1" w:rsidRDefault="00772712" w:rsidP="00772712">
            <w:pPr>
              <w:pStyle w:val="Sinespaciado"/>
              <w:jc w:val="center"/>
            </w:pPr>
            <w:proofErr w:type="spellStart"/>
            <w:r w:rsidRPr="00AC50A1">
              <w:t>Agte</w:t>
            </w:r>
            <w:proofErr w:type="spellEnd"/>
            <w:r w:rsidRPr="00AC50A1">
              <w:t>. Flavia Raffo</w:t>
            </w:r>
          </w:p>
          <w:p w:rsidR="00772712" w:rsidRDefault="00772712" w:rsidP="00772712">
            <w:pPr>
              <w:jc w:val="center"/>
            </w:pPr>
          </w:p>
        </w:tc>
        <w:tc>
          <w:tcPr>
            <w:tcW w:w="878" w:type="pc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</w:rPr>
            </w:pP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</w:rPr>
            </w:pPr>
            <w:r w:rsidRPr="00812ED4">
              <w:rPr>
                <w:b/>
                <w:sz w:val="24"/>
              </w:rPr>
              <w:t>Fauna</w:t>
            </w: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</w:rPr>
            </w:pPr>
            <w:r w:rsidRPr="00812ED4">
              <w:rPr>
                <w:b/>
                <w:sz w:val="24"/>
              </w:rPr>
              <w:t>del Parque Nacional</w:t>
            </w: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</w:rPr>
            </w:pPr>
            <w:r w:rsidRPr="00812ED4">
              <w:rPr>
                <w:b/>
                <w:sz w:val="24"/>
              </w:rPr>
              <w:t>Los Glaciares</w:t>
            </w:r>
          </w:p>
          <w:p w:rsidR="00772712" w:rsidRDefault="00772712" w:rsidP="00772712">
            <w:pPr>
              <w:pStyle w:val="Sinespaciado"/>
            </w:pPr>
          </w:p>
          <w:p w:rsidR="00772712" w:rsidRDefault="00772712" w:rsidP="00772712">
            <w:pPr>
              <w:pStyle w:val="Sinespaciado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/>
          <w:p w:rsidR="00772712" w:rsidRDefault="00772712" w:rsidP="00772712">
            <w:pPr>
              <w:jc w:val="center"/>
            </w:pPr>
            <w:r>
              <w:t>Gpque. Carlos Zoratti</w:t>
            </w:r>
          </w:p>
        </w:tc>
        <w:tc>
          <w:tcPr>
            <w:tcW w:w="832" w:type="pc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812ED4">
              <w:rPr>
                <w:b/>
                <w:sz w:val="24"/>
                <w:szCs w:val="24"/>
              </w:rPr>
              <w:t xml:space="preserve">Generalidades </w:t>
            </w: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812ED4">
              <w:rPr>
                <w:b/>
                <w:sz w:val="24"/>
                <w:szCs w:val="24"/>
              </w:rPr>
              <w:t>de los glaciares</w:t>
            </w: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Pr="005648DB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/>
          <w:p w:rsidR="00772712" w:rsidRPr="005648DB" w:rsidRDefault="00772712" w:rsidP="00772712">
            <w:pPr>
              <w:jc w:val="center"/>
            </w:pPr>
            <w:r>
              <w:t>Gpque. Carlos Zoratti</w:t>
            </w:r>
          </w:p>
        </w:tc>
        <w:tc>
          <w:tcPr>
            <w:tcW w:w="842" w:type="pc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812ED4">
              <w:rPr>
                <w:b/>
                <w:sz w:val="24"/>
                <w:szCs w:val="24"/>
              </w:rPr>
              <w:t>Zona Norte</w:t>
            </w:r>
          </w:p>
          <w:p w:rsidR="00772712" w:rsidRPr="00812ED4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812ED4">
              <w:rPr>
                <w:b/>
                <w:sz w:val="24"/>
                <w:szCs w:val="24"/>
              </w:rPr>
              <w:t>del Parque Nacional</w:t>
            </w:r>
          </w:p>
          <w:p w:rsidR="00772712" w:rsidRDefault="00772712" w:rsidP="00772712">
            <w:pPr>
              <w:pStyle w:val="Sinespaciado"/>
              <w:jc w:val="center"/>
            </w:pPr>
            <w:r w:rsidRPr="00812ED4">
              <w:rPr>
                <w:b/>
                <w:sz w:val="24"/>
                <w:szCs w:val="24"/>
              </w:rPr>
              <w:t>Los Glaciares</w:t>
            </w: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  <w:r>
              <w:t>Personal</w:t>
            </w:r>
          </w:p>
          <w:p w:rsidR="00772712" w:rsidRDefault="00772712" w:rsidP="00772712">
            <w:pPr>
              <w:jc w:val="center"/>
            </w:pPr>
            <w:r>
              <w:t>UGD Lago Viedma</w:t>
            </w:r>
          </w:p>
        </w:tc>
        <w:tc>
          <w:tcPr>
            <w:tcW w:w="936" w:type="pc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Buenas prácticas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de comportamiento</w:t>
            </w:r>
          </w:p>
          <w:p w:rsidR="00772712" w:rsidRDefault="00772712" w:rsidP="00772712">
            <w:pPr>
              <w:pStyle w:val="Sinespaciado"/>
              <w:jc w:val="center"/>
            </w:pPr>
            <w:r w:rsidRPr="00AC50A1">
              <w:rPr>
                <w:b/>
                <w:sz w:val="24"/>
                <w:szCs w:val="24"/>
              </w:rPr>
              <w:t>con el ambiente</w:t>
            </w:r>
          </w:p>
          <w:p w:rsidR="00772712" w:rsidRDefault="00772712" w:rsidP="00772712">
            <w:pPr>
              <w:jc w:val="center"/>
            </w:pPr>
            <w:r>
              <w:t xml:space="preserve"> </w:t>
            </w: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/>
          <w:p w:rsidR="00772712" w:rsidRDefault="00772712" w:rsidP="00772712">
            <w:pPr>
              <w:jc w:val="center"/>
            </w:pPr>
            <w:proofErr w:type="spellStart"/>
            <w:r>
              <w:t>Agte</w:t>
            </w:r>
            <w:proofErr w:type="spellEnd"/>
            <w:r>
              <w:t>. Soledad Ovando</w:t>
            </w:r>
          </w:p>
        </w:tc>
      </w:tr>
      <w:tr w:rsidR="00772712" w:rsidTr="00772712">
        <w:tc>
          <w:tcPr>
            <w:tcW w:w="635" w:type="pct"/>
            <w:shd w:val="clear" w:color="auto" w:fill="DDD9C3" w:themeFill="background2" w:themeFillShade="E6"/>
            <w:vAlign w:val="center"/>
          </w:tcPr>
          <w:p w:rsidR="00772712" w:rsidRPr="00C27D5F" w:rsidRDefault="00772712" w:rsidP="00772712">
            <w:pPr>
              <w:jc w:val="center"/>
              <w:rPr>
                <w:b/>
              </w:rPr>
            </w:pPr>
            <w:r>
              <w:rPr>
                <w:b/>
              </w:rPr>
              <w:t xml:space="preserve">19:30 a </w:t>
            </w:r>
            <w:r w:rsidRPr="00C27D5F">
              <w:rPr>
                <w:b/>
              </w:rPr>
              <w:t xml:space="preserve"> 19:45</w:t>
            </w:r>
          </w:p>
        </w:tc>
        <w:tc>
          <w:tcPr>
            <w:tcW w:w="877" w:type="pct"/>
            <w:shd w:val="clear" w:color="auto" w:fill="DDD9C3" w:themeFill="background2" w:themeFillShade="E6"/>
            <w:vAlign w:val="center"/>
          </w:tcPr>
          <w:p w:rsidR="00772712" w:rsidRPr="00C27D5F" w:rsidRDefault="00772712" w:rsidP="00772712">
            <w:pPr>
              <w:jc w:val="center"/>
              <w:rPr>
                <w:b/>
              </w:rPr>
            </w:pPr>
            <w:r w:rsidRPr="00C27D5F">
              <w:rPr>
                <w:b/>
              </w:rPr>
              <w:t>RECESO</w:t>
            </w:r>
          </w:p>
        </w:tc>
        <w:tc>
          <w:tcPr>
            <w:tcW w:w="878" w:type="pct"/>
            <w:shd w:val="clear" w:color="auto" w:fill="DDD9C3" w:themeFill="background2" w:themeFillShade="E6"/>
            <w:vAlign w:val="center"/>
          </w:tcPr>
          <w:p w:rsidR="00772712" w:rsidRPr="00C27D5F" w:rsidRDefault="00772712" w:rsidP="00772712">
            <w:pPr>
              <w:jc w:val="center"/>
              <w:rPr>
                <w:b/>
              </w:rPr>
            </w:pPr>
            <w:r w:rsidRPr="00C27D5F">
              <w:rPr>
                <w:b/>
              </w:rPr>
              <w:t>RECESO</w:t>
            </w:r>
          </w:p>
        </w:tc>
        <w:tc>
          <w:tcPr>
            <w:tcW w:w="832" w:type="pct"/>
            <w:shd w:val="clear" w:color="auto" w:fill="DDD9C3" w:themeFill="background2" w:themeFillShade="E6"/>
            <w:vAlign w:val="center"/>
          </w:tcPr>
          <w:p w:rsidR="00772712" w:rsidRPr="00C27D5F" w:rsidRDefault="00772712" w:rsidP="00772712">
            <w:pPr>
              <w:jc w:val="center"/>
              <w:rPr>
                <w:b/>
              </w:rPr>
            </w:pPr>
            <w:r w:rsidRPr="00C27D5F">
              <w:rPr>
                <w:b/>
              </w:rPr>
              <w:t>RECESO</w:t>
            </w:r>
          </w:p>
        </w:tc>
        <w:tc>
          <w:tcPr>
            <w:tcW w:w="842" w:type="pct"/>
            <w:shd w:val="clear" w:color="auto" w:fill="DDD9C3" w:themeFill="background2" w:themeFillShade="E6"/>
            <w:vAlign w:val="center"/>
          </w:tcPr>
          <w:p w:rsidR="00772712" w:rsidRPr="00C27D5F" w:rsidRDefault="00772712" w:rsidP="00772712">
            <w:pPr>
              <w:jc w:val="center"/>
              <w:rPr>
                <w:b/>
              </w:rPr>
            </w:pPr>
            <w:r w:rsidRPr="00C27D5F">
              <w:rPr>
                <w:b/>
              </w:rPr>
              <w:t>RECESO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:rsidR="00772712" w:rsidRPr="00C27D5F" w:rsidRDefault="00772712" w:rsidP="00772712">
            <w:pPr>
              <w:jc w:val="center"/>
              <w:rPr>
                <w:b/>
              </w:rPr>
            </w:pPr>
            <w:r w:rsidRPr="00C27D5F">
              <w:rPr>
                <w:b/>
              </w:rPr>
              <w:t>RECESO</w:t>
            </w:r>
          </w:p>
        </w:tc>
      </w:tr>
      <w:tr w:rsidR="00772712" w:rsidTr="00772712">
        <w:trPr>
          <w:trHeight w:val="2198"/>
        </w:trPr>
        <w:tc>
          <w:tcPr>
            <w:tcW w:w="635" w:type="pct"/>
            <w:vMerge w:val="restart"/>
          </w:tcPr>
          <w:p w:rsidR="00772712" w:rsidRDefault="00772712" w:rsidP="00772712">
            <w:pPr>
              <w:rPr>
                <w:b/>
              </w:rPr>
            </w:pPr>
          </w:p>
          <w:p w:rsidR="00772712" w:rsidRPr="00230E48" w:rsidRDefault="00772712" w:rsidP="00772712"/>
          <w:p w:rsidR="00772712" w:rsidRDefault="00772712" w:rsidP="00772712"/>
          <w:p w:rsidR="00772712" w:rsidRDefault="00772712" w:rsidP="00772712"/>
          <w:p w:rsidR="00772712" w:rsidRDefault="00772712" w:rsidP="00772712"/>
          <w:p w:rsidR="00772712" w:rsidRPr="00230E48" w:rsidRDefault="00772712" w:rsidP="00772712">
            <w:pPr>
              <w:jc w:val="center"/>
            </w:pPr>
            <w:r w:rsidRPr="00230E48">
              <w:rPr>
                <w:b/>
              </w:rPr>
              <w:t xml:space="preserve">19:45 </w:t>
            </w:r>
            <w:r>
              <w:rPr>
                <w:b/>
              </w:rPr>
              <w:t xml:space="preserve">a </w:t>
            </w:r>
            <w:r w:rsidRPr="00230E48">
              <w:rPr>
                <w:b/>
              </w:rPr>
              <w:t>21:30</w:t>
            </w:r>
          </w:p>
        </w:tc>
        <w:tc>
          <w:tcPr>
            <w:tcW w:w="877" w:type="pct"/>
            <w:vMerge w:val="restar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Zona Sur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del Parque Nacional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Los Glaciares</w:t>
            </w: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/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  <w:proofErr w:type="spellStart"/>
            <w:r>
              <w:t>Agtes</w:t>
            </w:r>
            <w:proofErr w:type="spellEnd"/>
            <w:r>
              <w:t>. Centro de Informes</w:t>
            </w:r>
          </w:p>
        </w:tc>
        <w:tc>
          <w:tcPr>
            <w:tcW w:w="878" w:type="pct"/>
            <w:vMerge w:val="restar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Zona Centro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del  Parque Nacional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Los Glaciares</w:t>
            </w: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  <w:r>
              <w:t>Gpque. Mariana Martinez</w:t>
            </w:r>
          </w:p>
          <w:p w:rsidR="00772712" w:rsidRDefault="00772712" w:rsidP="00772712">
            <w:pPr>
              <w:jc w:val="center"/>
            </w:pPr>
            <w:r>
              <w:t>Gpque. Leonardo Martinez</w:t>
            </w:r>
          </w:p>
        </w:tc>
        <w:tc>
          <w:tcPr>
            <w:tcW w:w="832" w:type="pct"/>
            <w:vMerge w:val="restar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Parques  Nacionales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de Santa Cruz</w:t>
            </w:r>
          </w:p>
          <w:p w:rsidR="00772712" w:rsidRDefault="00772712" w:rsidP="00772712"/>
          <w:p w:rsidR="00772712" w:rsidRDefault="00772712" w:rsidP="00772712"/>
          <w:p w:rsidR="00772712" w:rsidRDefault="00772712" w:rsidP="00772712"/>
          <w:p w:rsidR="00772712" w:rsidRDefault="00772712" w:rsidP="00772712"/>
          <w:p w:rsidR="00772712" w:rsidRDefault="00772712" w:rsidP="00772712">
            <w:pPr>
              <w:jc w:val="center"/>
            </w:pPr>
          </w:p>
          <w:p w:rsidR="00772712" w:rsidRDefault="00772712" w:rsidP="00772712">
            <w:r>
              <w:t>Gpque. Mariana Martinez</w:t>
            </w:r>
          </w:p>
          <w:p w:rsidR="00772712" w:rsidRPr="00230E48" w:rsidRDefault="00772712" w:rsidP="00772712">
            <w:pPr>
              <w:ind w:firstLine="708"/>
            </w:pPr>
          </w:p>
        </w:tc>
        <w:tc>
          <w:tcPr>
            <w:tcW w:w="842" w:type="pct"/>
            <w:vMerge w:val="restart"/>
          </w:tcPr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Ambientes del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Parque Nacional</w:t>
            </w:r>
          </w:p>
          <w:p w:rsidR="00772712" w:rsidRPr="00AC50A1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AC50A1">
              <w:rPr>
                <w:b/>
                <w:sz w:val="24"/>
                <w:szCs w:val="24"/>
              </w:rPr>
              <w:t>Los Glaciares/Flora</w:t>
            </w: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</w:p>
          <w:p w:rsidR="00772712" w:rsidRDefault="00772712" w:rsidP="00772712">
            <w:pPr>
              <w:jc w:val="center"/>
            </w:pPr>
            <w:proofErr w:type="spellStart"/>
            <w:r>
              <w:t>Agte</w:t>
            </w:r>
            <w:proofErr w:type="spellEnd"/>
            <w:r>
              <w:t>. Flavia Raffo</w:t>
            </w:r>
          </w:p>
        </w:tc>
        <w:tc>
          <w:tcPr>
            <w:tcW w:w="936" w:type="pct"/>
          </w:tcPr>
          <w:p w:rsidR="00772712" w:rsidRDefault="00772712" w:rsidP="00772712">
            <w:pPr>
              <w:jc w:val="center"/>
            </w:pPr>
          </w:p>
          <w:p w:rsidR="00772712" w:rsidRP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772712">
              <w:rPr>
                <w:b/>
                <w:sz w:val="24"/>
                <w:szCs w:val="24"/>
              </w:rPr>
              <w:t>Uso  Público</w:t>
            </w:r>
          </w:p>
          <w:p w:rsidR="00772712" w:rsidRP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772712">
              <w:rPr>
                <w:b/>
                <w:sz w:val="24"/>
                <w:szCs w:val="24"/>
              </w:rPr>
              <w:t>del Parque /Principales figuras</w:t>
            </w:r>
          </w:p>
          <w:p w:rsidR="00772712" w:rsidRP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  <w:p w:rsidR="00772712" w:rsidRDefault="00772712" w:rsidP="00772712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772712" w:rsidRPr="00772712" w:rsidRDefault="00772712" w:rsidP="00772712">
            <w:pPr>
              <w:pStyle w:val="Sinespaciado"/>
              <w:rPr>
                <w:sz w:val="24"/>
                <w:szCs w:val="24"/>
              </w:rPr>
            </w:pPr>
            <w:proofErr w:type="spellStart"/>
            <w:r w:rsidRPr="00772712">
              <w:rPr>
                <w:sz w:val="24"/>
                <w:szCs w:val="24"/>
              </w:rPr>
              <w:t>Agtes</w:t>
            </w:r>
            <w:proofErr w:type="spellEnd"/>
            <w:r w:rsidRPr="00772712">
              <w:rPr>
                <w:sz w:val="24"/>
                <w:szCs w:val="24"/>
              </w:rPr>
              <w:t>. Dpto. Uso Público</w:t>
            </w:r>
          </w:p>
          <w:p w:rsidR="00772712" w:rsidRDefault="00772712" w:rsidP="00772712">
            <w:pPr>
              <w:jc w:val="center"/>
            </w:pPr>
          </w:p>
        </w:tc>
      </w:tr>
      <w:tr w:rsidR="00772712" w:rsidTr="00772712">
        <w:trPr>
          <w:trHeight w:val="1168"/>
        </w:trPr>
        <w:tc>
          <w:tcPr>
            <w:tcW w:w="635" w:type="pct"/>
            <w:vMerge/>
          </w:tcPr>
          <w:p w:rsidR="00772712" w:rsidRDefault="00772712" w:rsidP="00772712"/>
        </w:tc>
        <w:tc>
          <w:tcPr>
            <w:tcW w:w="877" w:type="pct"/>
            <w:vMerge/>
          </w:tcPr>
          <w:p w:rsidR="00772712" w:rsidRDefault="00772712" w:rsidP="00772712">
            <w:pPr>
              <w:jc w:val="center"/>
            </w:pPr>
          </w:p>
        </w:tc>
        <w:tc>
          <w:tcPr>
            <w:tcW w:w="878" w:type="pct"/>
            <w:vMerge/>
          </w:tcPr>
          <w:p w:rsidR="00772712" w:rsidRDefault="00772712" w:rsidP="00772712">
            <w:pPr>
              <w:jc w:val="center"/>
            </w:pPr>
          </w:p>
        </w:tc>
        <w:tc>
          <w:tcPr>
            <w:tcW w:w="832" w:type="pct"/>
            <w:vMerge/>
          </w:tcPr>
          <w:p w:rsidR="00772712" w:rsidRDefault="00772712" w:rsidP="00772712">
            <w:pPr>
              <w:jc w:val="center"/>
            </w:pPr>
          </w:p>
        </w:tc>
        <w:tc>
          <w:tcPr>
            <w:tcW w:w="842" w:type="pct"/>
            <w:vMerge/>
          </w:tcPr>
          <w:p w:rsidR="00772712" w:rsidRDefault="00772712" w:rsidP="00772712">
            <w:pPr>
              <w:jc w:val="center"/>
            </w:pPr>
          </w:p>
        </w:tc>
        <w:tc>
          <w:tcPr>
            <w:tcW w:w="936" w:type="pct"/>
          </w:tcPr>
          <w:p w:rsidR="00772712" w:rsidRDefault="00772712" w:rsidP="00772712">
            <w:pPr>
              <w:jc w:val="center"/>
            </w:pPr>
          </w:p>
          <w:p w:rsidR="00772712" w:rsidRP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772712">
              <w:rPr>
                <w:b/>
                <w:sz w:val="24"/>
                <w:szCs w:val="24"/>
              </w:rPr>
              <w:t>Encuestas/Cierre</w:t>
            </w:r>
          </w:p>
          <w:p w:rsidR="00772712" w:rsidRPr="00772712" w:rsidRDefault="00772712" w:rsidP="00772712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  <w:p w:rsidR="00772712" w:rsidRPr="00772712" w:rsidRDefault="00772712" w:rsidP="00772712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772712">
              <w:rPr>
                <w:b/>
                <w:sz w:val="24"/>
                <w:szCs w:val="24"/>
              </w:rPr>
              <w:t>Entrega de certificados</w:t>
            </w:r>
          </w:p>
          <w:p w:rsidR="00772712" w:rsidRDefault="00772712" w:rsidP="00772712">
            <w:pPr>
              <w:jc w:val="center"/>
            </w:pPr>
          </w:p>
        </w:tc>
      </w:tr>
    </w:tbl>
    <w:p w:rsidR="00A25487" w:rsidRDefault="00A25487" w:rsidP="00A25487">
      <w:pPr>
        <w:pStyle w:val="Sinespaciado"/>
        <w:jc w:val="both"/>
      </w:pPr>
      <w:r>
        <w:rPr>
          <w:noProof/>
          <w:lang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7936865</wp:posOffset>
            </wp:positionH>
            <wp:positionV relativeFrom="paragraph">
              <wp:posOffset>6188710</wp:posOffset>
            </wp:positionV>
            <wp:extent cx="1733550" cy="542925"/>
            <wp:effectExtent l="19050" t="0" r="0" b="0"/>
            <wp:wrapNone/>
            <wp:docPr id="11" name="0 Imagen" descr="3 lo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3 log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2712">
        <w:tab/>
      </w:r>
    </w:p>
    <w:p w:rsidR="00A25487" w:rsidRPr="00A25487" w:rsidRDefault="00A25487" w:rsidP="00A25487">
      <w:pPr>
        <w:pStyle w:val="Sinespaciado"/>
        <w:jc w:val="both"/>
        <w:rPr>
          <w:b/>
          <w:sz w:val="24"/>
          <w:szCs w:val="24"/>
        </w:rPr>
      </w:pPr>
      <w:r w:rsidRPr="00A25487">
        <w:rPr>
          <w:b/>
          <w:sz w:val="24"/>
          <w:szCs w:val="24"/>
        </w:rPr>
        <w:t>Organiza: Parque Nacional Los Glaciares</w:t>
      </w:r>
    </w:p>
    <w:p w:rsidR="007311B9" w:rsidRDefault="00A25487" w:rsidP="00A25487">
      <w:pPr>
        <w:pStyle w:val="Sinespaciado"/>
        <w:jc w:val="both"/>
        <w:rPr>
          <w:b/>
          <w:sz w:val="24"/>
          <w:szCs w:val="24"/>
        </w:rPr>
      </w:pPr>
      <w:r w:rsidRPr="00A25487">
        <w:rPr>
          <w:b/>
          <w:sz w:val="24"/>
          <w:szCs w:val="24"/>
        </w:rPr>
        <w:t>Lugar: Salón El Aljibe del Hotel Posada Los Álamos</w:t>
      </w:r>
    </w:p>
    <w:p w:rsidR="00196644" w:rsidRPr="007311B9" w:rsidRDefault="007311B9" w:rsidP="007311B9">
      <w:pPr>
        <w:pStyle w:val="Sinespaciad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Fecha: 28 de septiembre al 2 de Octubre de 2015</w:t>
      </w:r>
      <w:r w:rsidR="00772712" w:rsidRPr="00A25487">
        <w:rPr>
          <w:b/>
          <w:sz w:val="24"/>
          <w:szCs w:val="24"/>
        </w:rPr>
        <w:tab/>
      </w:r>
      <w:r w:rsidR="00A25487">
        <w:tab/>
      </w:r>
    </w:p>
    <w:sectPr w:rsidR="00196644" w:rsidRPr="007311B9" w:rsidSect="00A25487">
      <w:pgSz w:w="16839" w:h="11907" w:orient="landscape" w:code="9"/>
      <w:pgMar w:top="709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69" w:rsidRDefault="00B95369" w:rsidP="00812ED4">
      <w:pPr>
        <w:spacing w:after="0" w:line="240" w:lineRule="auto"/>
      </w:pPr>
      <w:r>
        <w:separator/>
      </w:r>
    </w:p>
  </w:endnote>
  <w:endnote w:type="continuationSeparator" w:id="0">
    <w:p w:rsidR="00B95369" w:rsidRDefault="00B95369" w:rsidP="0081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69" w:rsidRDefault="00B95369" w:rsidP="00812ED4">
      <w:pPr>
        <w:spacing w:after="0" w:line="240" w:lineRule="auto"/>
      </w:pPr>
      <w:r>
        <w:separator/>
      </w:r>
    </w:p>
  </w:footnote>
  <w:footnote w:type="continuationSeparator" w:id="0">
    <w:p w:rsidR="00B95369" w:rsidRDefault="00B95369" w:rsidP="00812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D5F"/>
    <w:rsid w:val="001430AA"/>
    <w:rsid w:val="00196644"/>
    <w:rsid w:val="00230E48"/>
    <w:rsid w:val="004F5000"/>
    <w:rsid w:val="005648DB"/>
    <w:rsid w:val="00692286"/>
    <w:rsid w:val="007311B9"/>
    <w:rsid w:val="00772712"/>
    <w:rsid w:val="00812ED4"/>
    <w:rsid w:val="00A25487"/>
    <w:rsid w:val="00AC50A1"/>
    <w:rsid w:val="00B95369"/>
    <w:rsid w:val="00C2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6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7D5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7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812E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2ED4"/>
  </w:style>
  <w:style w:type="paragraph" w:styleId="Piedepgina">
    <w:name w:val="footer"/>
    <w:basedOn w:val="Normal"/>
    <w:link w:val="PiedepginaCar"/>
    <w:uiPriority w:val="99"/>
    <w:semiHidden/>
    <w:unhideWhenUsed/>
    <w:rsid w:val="00812E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12ED4"/>
  </w:style>
  <w:style w:type="paragraph" w:styleId="Sinespaciado">
    <w:name w:val="No Spacing"/>
    <w:uiPriority w:val="1"/>
    <w:qFormat/>
    <w:rsid w:val="00812E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6CB71-DC95-49C8-9EB6-670DDB93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2015-09-07T17:25:00Z</dcterms:created>
  <dcterms:modified xsi:type="dcterms:W3CDTF">2015-09-08T12:44:00Z</dcterms:modified>
</cp:coreProperties>
</file>